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CB" w:rsidRPr="00494A46" w:rsidRDefault="009615CB" w:rsidP="009615CB">
      <w:pP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r w:rsidRPr="00494A46">
        <w:rPr>
          <w:b/>
          <w:color w:val="auto"/>
          <w:szCs w:val="24"/>
        </w:rPr>
        <w:t xml:space="preserve">Российская </w:t>
      </w:r>
      <w:r w:rsidRPr="00494A46">
        <w:rPr>
          <w:rFonts w:ascii="Arial" w:hAnsi="Arial"/>
          <w:b/>
          <w:noProof/>
          <w:color w:val="auto"/>
          <w:szCs w:val="24"/>
        </w:rPr>
        <w:drawing>
          <wp:inline distT="0" distB="0" distL="0" distR="0">
            <wp:extent cx="847725" cy="6191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A46">
        <w:rPr>
          <w:rFonts w:ascii="Arial" w:hAnsi="Arial"/>
          <w:b/>
          <w:color w:val="auto"/>
          <w:szCs w:val="24"/>
        </w:rPr>
        <w:t xml:space="preserve"> Федерация</w:t>
      </w:r>
    </w:p>
    <w:p w:rsidR="009615CB" w:rsidRPr="00494A46" w:rsidRDefault="009615CB" w:rsidP="009615CB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r w:rsidRPr="00494A46">
        <w:rPr>
          <w:rFonts w:ascii="Arial" w:hAnsi="Arial"/>
          <w:b/>
          <w:color w:val="auto"/>
          <w:szCs w:val="24"/>
        </w:rPr>
        <w:t>ПЕТРОВОБУДСКАЯ  СЕЛЬСКАЯ АДМИНИСТРАЦИЯ</w:t>
      </w:r>
    </w:p>
    <w:p w:rsidR="009615CB" w:rsidRPr="00494A46" w:rsidRDefault="009615CB" w:rsidP="009615CB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r w:rsidRPr="00494A46">
        <w:rPr>
          <w:rFonts w:ascii="Arial" w:hAnsi="Arial"/>
          <w:b/>
          <w:color w:val="auto"/>
          <w:szCs w:val="24"/>
        </w:rPr>
        <w:t>Петровобудского сельского поселения</w:t>
      </w:r>
    </w:p>
    <w:p w:rsidR="009615CB" w:rsidRPr="00494A46" w:rsidRDefault="009615CB" w:rsidP="009615CB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r w:rsidRPr="00494A46">
        <w:rPr>
          <w:rFonts w:ascii="Arial" w:hAnsi="Arial"/>
          <w:b/>
          <w:color w:val="auto"/>
          <w:szCs w:val="24"/>
        </w:rPr>
        <w:t>Гордеевскогомуниципального  района Брянской области</w:t>
      </w:r>
    </w:p>
    <w:p w:rsidR="009615CB" w:rsidRPr="00494A46" w:rsidRDefault="009615CB" w:rsidP="009615CB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</w:p>
    <w:p w:rsidR="009615CB" w:rsidRPr="00494A46" w:rsidRDefault="009615CB" w:rsidP="009615C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282828"/>
          <w:szCs w:val="24"/>
        </w:rPr>
      </w:pPr>
    </w:p>
    <w:p w:rsidR="009615CB" w:rsidRPr="00494A46" w:rsidRDefault="009615CB" w:rsidP="009615C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282828"/>
          <w:szCs w:val="24"/>
        </w:rPr>
      </w:pPr>
      <w:r w:rsidRPr="00494A46">
        <w:rPr>
          <w:b/>
          <w:bCs/>
          <w:color w:val="282828"/>
          <w:szCs w:val="24"/>
        </w:rPr>
        <w:t>ПОСТАНОВЛЕНИЕ</w:t>
      </w:r>
    </w:p>
    <w:p w:rsidR="009615CB" w:rsidRPr="00494A46" w:rsidRDefault="009615CB" w:rsidP="009615CB">
      <w:pPr>
        <w:spacing w:after="0" w:line="240" w:lineRule="auto"/>
        <w:ind w:firstLine="0"/>
        <w:jc w:val="center"/>
        <w:rPr>
          <w:color w:val="auto"/>
          <w:szCs w:val="24"/>
        </w:rPr>
      </w:pPr>
    </w:p>
    <w:p w:rsidR="00882C64" w:rsidRPr="00494A46" w:rsidRDefault="009615CB">
      <w:pPr>
        <w:spacing w:after="13" w:line="250" w:lineRule="auto"/>
        <w:ind w:left="19" w:hanging="5"/>
        <w:rPr>
          <w:szCs w:val="24"/>
        </w:rPr>
      </w:pPr>
      <w:r w:rsidRPr="00494A46">
        <w:rPr>
          <w:szCs w:val="24"/>
        </w:rPr>
        <w:t xml:space="preserve">от </w:t>
      </w:r>
      <w:r w:rsidR="00BD4232">
        <w:rPr>
          <w:szCs w:val="24"/>
        </w:rPr>
        <w:t>07.07.</w:t>
      </w:r>
      <w:r w:rsidRPr="00494A46">
        <w:rPr>
          <w:szCs w:val="24"/>
        </w:rPr>
        <w:t xml:space="preserve"> 2020 г. № </w:t>
      </w:r>
      <w:r w:rsidR="006E105D">
        <w:rPr>
          <w:szCs w:val="24"/>
        </w:rPr>
        <w:t>26</w:t>
      </w:r>
    </w:p>
    <w:p w:rsidR="00882C64" w:rsidRPr="00494A46" w:rsidRDefault="00D7783C">
      <w:pPr>
        <w:spacing w:after="301" w:line="250" w:lineRule="auto"/>
        <w:ind w:left="19" w:hanging="5"/>
        <w:rPr>
          <w:szCs w:val="24"/>
        </w:rPr>
      </w:pPr>
      <w:r w:rsidRPr="00494A46">
        <w:rPr>
          <w:szCs w:val="24"/>
        </w:rPr>
        <w:t xml:space="preserve">с. </w:t>
      </w:r>
      <w:r w:rsidR="009615CB" w:rsidRPr="00494A46">
        <w:rPr>
          <w:szCs w:val="24"/>
        </w:rPr>
        <w:t>Петрова Буда</w:t>
      </w:r>
    </w:p>
    <w:p w:rsidR="00534688" w:rsidRPr="00534688" w:rsidRDefault="00534688" w:rsidP="00534688">
      <w:pPr>
        <w:spacing w:after="62" w:line="250" w:lineRule="auto"/>
        <w:ind w:firstLine="0"/>
        <w:jc w:val="left"/>
        <w:rPr>
          <w:b/>
          <w:szCs w:val="24"/>
        </w:rPr>
      </w:pPr>
      <w:r w:rsidRPr="00534688">
        <w:rPr>
          <w:b/>
          <w:szCs w:val="24"/>
        </w:rPr>
        <w:t>Об утверждении административного регламента</w:t>
      </w:r>
    </w:p>
    <w:p w:rsidR="00534688" w:rsidRPr="00534688" w:rsidRDefault="00534688" w:rsidP="00534688">
      <w:pPr>
        <w:spacing w:after="62" w:line="250" w:lineRule="auto"/>
        <w:ind w:firstLine="0"/>
        <w:jc w:val="left"/>
        <w:rPr>
          <w:b/>
          <w:szCs w:val="24"/>
        </w:rPr>
      </w:pPr>
      <w:r w:rsidRPr="00534688">
        <w:rPr>
          <w:b/>
          <w:szCs w:val="24"/>
        </w:rPr>
        <w:t>по предоставлению муниципальной услуги</w:t>
      </w:r>
    </w:p>
    <w:p w:rsidR="00534688" w:rsidRPr="00534688" w:rsidRDefault="00534688" w:rsidP="00534688">
      <w:pPr>
        <w:spacing w:after="62" w:line="250" w:lineRule="auto"/>
        <w:ind w:firstLine="0"/>
        <w:jc w:val="left"/>
        <w:rPr>
          <w:b/>
          <w:szCs w:val="24"/>
        </w:rPr>
      </w:pPr>
      <w:r w:rsidRPr="00534688">
        <w:rPr>
          <w:b/>
          <w:szCs w:val="24"/>
        </w:rPr>
        <w:t xml:space="preserve">"Признание граждан малоимущими и нуждающимися </w:t>
      </w:r>
    </w:p>
    <w:p w:rsidR="00534688" w:rsidRPr="00534688" w:rsidRDefault="00534688" w:rsidP="00534688">
      <w:pPr>
        <w:spacing w:after="62" w:line="250" w:lineRule="auto"/>
        <w:ind w:firstLine="0"/>
        <w:jc w:val="left"/>
        <w:rPr>
          <w:b/>
          <w:szCs w:val="24"/>
        </w:rPr>
      </w:pPr>
      <w:r w:rsidRPr="00534688">
        <w:rPr>
          <w:b/>
          <w:szCs w:val="24"/>
        </w:rPr>
        <w:t xml:space="preserve">в улучшении жилищных условий в целях постановки </w:t>
      </w:r>
    </w:p>
    <w:p w:rsidR="00534688" w:rsidRPr="00534688" w:rsidRDefault="00534688" w:rsidP="00534688">
      <w:pPr>
        <w:spacing w:after="62" w:line="250" w:lineRule="auto"/>
        <w:ind w:firstLine="0"/>
        <w:jc w:val="left"/>
        <w:rPr>
          <w:b/>
          <w:szCs w:val="24"/>
        </w:rPr>
      </w:pPr>
      <w:r w:rsidRPr="00534688">
        <w:rPr>
          <w:b/>
          <w:szCs w:val="24"/>
        </w:rPr>
        <w:t xml:space="preserve">на учет и предоставления жилых помещений </w:t>
      </w:r>
    </w:p>
    <w:p w:rsidR="00534688" w:rsidRPr="00534688" w:rsidRDefault="00534688" w:rsidP="00534688">
      <w:pPr>
        <w:spacing w:after="62" w:line="250" w:lineRule="auto"/>
        <w:ind w:firstLine="0"/>
        <w:jc w:val="left"/>
        <w:rPr>
          <w:b/>
          <w:szCs w:val="24"/>
        </w:rPr>
      </w:pPr>
      <w:r w:rsidRPr="00534688">
        <w:rPr>
          <w:b/>
          <w:szCs w:val="24"/>
        </w:rPr>
        <w:t xml:space="preserve">муниципального жилищного фонда </w:t>
      </w:r>
    </w:p>
    <w:p w:rsidR="007355E0" w:rsidRPr="007355E0" w:rsidRDefault="00534688" w:rsidP="00534688">
      <w:pPr>
        <w:spacing w:after="62" w:line="250" w:lineRule="auto"/>
        <w:ind w:firstLine="0"/>
        <w:jc w:val="left"/>
        <w:rPr>
          <w:b/>
          <w:szCs w:val="24"/>
        </w:rPr>
      </w:pPr>
      <w:r w:rsidRPr="00534688">
        <w:rPr>
          <w:b/>
          <w:szCs w:val="24"/>
        </w:rPr>
        <w:t>по договорам социального найма"</w:t>
      </w:r>
    </w:p>
    <w:p w:rsidR="00ED00C4" w:rsidRPr="00ED00C4" w:rsidRDefault="00ED00C4" w:rsidP="00ED00C4">
      <w:pPr>
        <w:spacing w:after="62" w:line="250" w:lineRule="auto"/>
        <w:ind w:firstLine="0"/>
        <w:rPr>
          <w:b/>
          <w:szCs w:val="24"/>
        </w:rPr>
      </w:pPr>
    </w:p>
    <w:p w:rsidR="00534688" w:rsidRDefault="00534688" w:rsidP="00ED00C4">
      <w:pPr>
        <w:spacing w:after="34"/>
        <w:ind w:left="110" w:right="225"/>
        <w:rPr>
          <w:szCs w:val="24"/>
        </w:rPr>
      </w:pPr>
      <w:r w:rsidRPr="00534688">
        <w:rPr>
          <w:szCs w:val="24"/>
        </w:rPr>
        <w:t>В соответствии Жилищным кодексом Российской Федерации, Законом Брянской области от 09.06.2006г. № 37-З "О порядке ведения учета граждан в качестве нуждающихся в жилых помещениях муниципального жилищного фонда, предоставляемых по договорам социального найма на территории Брянской области", Законом Брянской области от 24.07.2006г. № 66-З "О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фонда, Постановлением администрации Брянской области от 24.12.2009г. № 1448 "Об обеспечении доступа граждан и организаций к информации об условиях и порядке оказания государственных и муниципальных услуг", Федеральный закон от 27.07.2010 N 210-ФЗ (ред. от 21.07.2014) "Об организации предоставления государственных и муниципальных услуг", с целью создания системы муниципальной поддержки по обеспечению жильем граждан Петровобудского сельского поселения Гордеевского района</w:t>
      </w:r>
    </w:p>
    <w:p w:rsidR="00ED00C4" w:rsidRPr="00ED00C4" w:rsidRDefault="00ED00C4" w:rsidP="00ED00C4">
      <w:pPr>
        <w:spacing w:after="34"/>
        <w:ind w:left="110" w:right="225"/>
        <w:rPr>
          <w:szCs w:val="24"/>
        </w:rPr>
      </w:pPr>
      <w:r w:rsidRPr="00ED00C4">
        <w:rPr>
          <w:szCs w:val="24"/>
        </w:rPr>
        <w:t>ПОСТАНОВЛЯЮ:</w:t>
      </w:r>
    </w:p>
    <w:p w:rsidR="00ED00C4" w:rsidRPr="00ED00C4" w:rsidRDefault="00ED00C4" w:rsidP="00781F6C">
      <w:pPr>
        <w:spacing w:after="34"/>
        <w:ind w:left="110" w:right="225"/>
        <w:jc w:val="left"/>
        <w:rPr>
          <w:szCs w:val="24"/>
        </w:rPr>
      </w:pPr>
      <w:r w:rsidRPr="00ED00C4">
        <w:rPr>
          <w:szCs w:val="24"/>
        </w:rPr>
        <w:t xml:space="preserve">1. Утвердить  прилагаемый  Административный регламент по исполнению </w:t>
      </w:r>
      <w:r w:rsidR="00781F6C" w:rsidRPr="00781F6C">
        <w:rPr>
          <w:szCs w:val="24"/>
        </w:rPr>
        <w:t>муници</w:t>
      </w:r>
      <w:r w:rsidR="00781F6C">
        <w:rPr>
          <w:szCs w:val="24"/>
        </w:rPr>
        <w:t>пальных услуг "Принятие граждан ,</w:t>
      </w:r>
      <w:r w:rsidR="00781F6C" w:rsidRPr="00781F6C">
        <w:rPr>
          <w:szCs w:val="24"/>
        </w:rPr>
        <w:t>признанных вустановленном порядке малоимущими,на учет в качестве нуждающихся в жилыхпомещения</w:t>
      </w:r>
      <w:r w:rsidR="00781F6C">
        <w:rPr>
          <w:szCs w:val="24"/>
        </w:rPr>
        <w:t xml:space="preserve">х, предоставляемых по договорам </w:t>
      </w:r>
      <w:r w:rsidR="00781F6C" w:rsidRPr="00781F6C">
        <w:rPr>
          <w:szCs w:val="24"/>
        </w:rPr>
        <w:t>социального найма"</w:t>
      </w:r>
    </w:p>
    <w:p w:rsidR="00ED00C4" w:rsidRPr="006E5E75" w:rsidRDefault="00ED00C4" w:rsidP="00ED00C4">
      <w:pPr>
        <w:spacing w:after="34"/>
        <w:ind w:right="225"/>
        <w:rPr>
          <w:color w:val="000000" w:themeColor="text1"/>
          <w:szCs w:val="24"/>
        </w:rPr>
      </w:pPr>
      <w:r w:rsidRPr="006E5E75">
        <w:rPr>
          <w:color w:val="000000" w:themeColor="text1"/>
          <w:szCs w:val="24"/>
        </w:rPr>
        <w:t xml:space="preserve">2. Признать утратившим силу постановление </w:t>
      </w:r>
      <w:r w:rsidR="006E5E75" w:rsidRPr="006E5E75">
        <w:rPr>
          <w:color w:val="000000" w:themeColor="text1"/>
          <w:szCs w:val="24"/>
        </w:rPr>
        <w:t>15 декабря 2014 года № 43</w:t>
      </w:r>
    </w:p>
    <w:p w:rsidR="00ED00C4" w:rsidRPr="00ED00C4" w:rsidRDefault="00ED00C4" w:rsidP="00ED00C4">
      <w:pPr>
        <w:spacing w:after="34"/>
        <w:ind w:left="110" w:right="225" w:firstLine="0"/>
        <w:rPr>
          <w:szCs w:val="24"/>
        </w:rPr>
      </w:pPr>
      <w:r w:rsidRPr="00ED00C4">
        <w:rPr>
          <w:szCs w:val="24"/>
        </w:rPr>
        <w:t xml:space="preserve">3.Разместить данное постановление на официальном сайте </w:t>
      </w:r>
      <w:r w:rsidR="00781F6C">
        <w:rPr>
          <w:szCs w:val="24"/>
        </w:rPr>
        <w:t>Петровобудского</w:t>
      </w:r>
      <w:r w:rsidRPr="00ED00C4">
        <w:rPr>
          <w:szCs w:val="24"/>
        </w:rPr>
        <w:t>сельского поселения Гордеевского муниципального района в сети «Интернет»</w:t>
      </w:r>
    </w:p>
    <w:p w:rsidR="00ED00C4" w:rsidRDefault="00ED00C4" w:rsidP="00ED00C4">
      <w:pPr>
        <w:spacing w:after="34"/>
        <w:ind w:left="110" w:right="225"/>
      </w:pPr>
      <w:r w:rsidRPr="00ED00C4">
        <w:rPr>
          <w:szCs w:val="24"/>
        </w:rPr>
        <w:t xml:space="preserve">3. Контроль за исполнением данного постановления оставляю за собой.        </w:t>
      </w:r>
    </w:p>
    <w:p w:rsidR="006E5E75" w:rsidRDefault="006E5E75" w:rsidP="00781F6C">
      <w:pPr>
        <w:ind w:firstLine="0"/>
      </w:pPr>
    </w:p>
    <w:p w:rsidR="00882C64" w:rsidRDefault="003B782D" w:rsidP="00781F6C">
      <w:pPr>
        <w:ind w:firstLine="0"/>
      </w:pPr>
      <w:bookmarkStart w:id="0" w:name="_GoBack"/>
      <w:bookmarkEnd w:id="0"/>
      <w:r>
        <w:t>Глава Петровобудской</w:t>
      </w:r>
    </w:p>
    <w:p w:rsidR="003B782D" w:rsidRDefault="003B782D">
      <w:pPr>
        <w:ind w:left="331"/>
      </w:pPr>
      <w:r>
        <w:t>сельской администрации:   О.А.Артюшенко</w:t>
      </w:r>
    </w:p>
    <w:sectPr w:rsidR="003B782D" w:rsidSect="00ED00C4">
      <w:pgSz w:w="11904" w:h="16834"/>
      <w:pgMar w:top="1158" w:right="557" w:bottom="796" w:left="16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4CE"/>
    <w:multiLevelType w:val="hybridMultilevel"/>
    <w:tmpl w:val="F9D4D428"/>
    <w:lvl w:ilvl="0" w:tplc="915CE5D6">
      <w:start w:val="5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E7DA6">
      <w:start w:val="1"/>
      <w:numFmt w:val="lowerLetter"/>
      <w:lvlText w:val="%2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ABBA6">
      <w:start w:val="1"/>
      <w:numFmt w:val="lowerRoman"/>
      <w:lvlText w:val="%3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0450">
      <w:start w:val="1"/>
      <w:numFmt w:val="decimal"/>
      <w:lvlText w:val="%4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767AB0">
      <w:start w:val="1"/>
      <w:numFmt w:val="lowerLetter"/>
      <w:lvlText w:val="%5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2EC822">
      <w:start w:val="1"/>
      <w:numFmt w:val="lowerRoman"/>
      <w:lvlText w:val="%6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8BB1E">
      <w:start w:val="1"/>
      <w:numFmt w:val="decimal"/>
      <w:lvlText w:val="%7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A5310">
      <w:start w:val="1"/>
      <w:numFmt w:val="lowerLetter"/>
      <w:lvlText w:val="%8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2B8A4">
      <w:start w:val="1"/>
      <w:numFmt w:val="lowerRoman"/>
      <w:lvlText w:val="%9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4F1F19"/>
    <w:multiLevelType w:val="hybridMultilevel"/>
    <w:tmpl w:val="8340D14E"/>
    <w:lvl w:ilvl="0" w:tplc="5310E08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4260A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F4EB7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2E181C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0CFB9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344F0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82087A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38321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7E221C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6601973"/>
    <w:multiLevelType w:val="hybridMultilevel"/>
    <w:tmpl w:val="2316850A"/>
    <w:lvl w:ilvl="0" w:tplc="73A2AE66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2A64A">
      <w:start w:val="1"/>
      <w:numFmt w:val="lowerLetter"/>
      <w:lvlText w:val="%2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C9760">
      <w:start w:val="1"/>
      <w:numFmt w:val="lowerRoman"/>
      <w:lvlText w:val="%3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4A346">
      <w:start w:val="1"/>
      <w:numFmt w:val="decimal"/>
      <w:lvlText w:val="%4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E08CA">
      <w:start w:val="1"/>
      <w:numFmt w:val="lowerLetter"/>
      <w:lvlText w:val="%5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A3162">
      <w:start w:val="1"/>
      <w:numFmt w:val="lowerRoman"/>
      <w:lvlText w:val="%6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054B2">
      <w:start w:val="1"/>
      <w:numFmt w:val="decimal"/>
      <w:lvlText w:val="%7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65EBE">
      <w:start w:val="1"/>
      <w:numFmt w:val="lowerLetter"/>
      <w:lvlText w:val="%8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2D980">
      <w:start w:val="1"/>
      <w:numFmt w:val="lowerRoman"/>
      <w:lvlText w:val="%9"/>
      <w:lvlJc w:val="left"/>
      <w:pPr>
        <w:ind w:left="6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82C64"/>
    <w:rsid w:val="003B782D"/>
    <w:rsid w:val="00494A46"/>
    <w:rsid w:val="00534688"/>
    <w:rsid w:val="006E105D"/>
    <w:rsid w:val="006E5E75"/>
    <w:rsid w:val="007355E0"/>
    <w:rsid w:val="00781F6C"/>
    <w:rsid w:val="00882C64"/>
    <w:rsid w:val="00912C5C"/>
    <w:rsid w:val="0091425B"/>
    <w:rsid w:val="009615CB"/>
    <w:rsid w:val="00BD4232"/>
    <w:rsid w:val="00D7783C"/>
    <w:rsid w:val="00E75B88"/>
    <w:rsid w:val="00EB17F4"/>
    <w:rsid w:val="00ED00C4"/>
    <w:rsid w:val="00FE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F4"/>
    <w:pPr>
      <w:spacing w:after="4" w:line="252" w:lineRule="auto"/>
      <w:ind w:firstLine="7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17F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9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A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Бухгалтерия</cp:lastModifiedBy>
  <cp:revision>2</cp:revision>
  <cp:lastPrinted>2020-03-24T08:14:00Z</cp:lastPrinted>
  <dcterms:created xsi:type="dcterms:W3CDTF">2020-07-29T07:03:00Z</dcterms:created>
  <dcterms:modified xsi:type="dcterms:W3CDTF">2020-07-29T07:03:00Z</dcterms:modified>
</cp:coreProperties>
</file>